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25.06.2026 roku</w:t>
      </w:r>
    </w:p>
    <w:p>
      <w:pPr>
        <w:pStyle w:val="Title"/>
        <w:jc w:val="start"/>
        <w:rPr/>
      </w:pPr>
      <w:r>
        <w:rPr/>
        <w:t>Informacja dotycząca realizacji</w:t>
        <w:br/>
        <w:t xml:space="preserve">Planu działania priorytetowego dla rejonu służbowego numer 7 na okres od 01.07.2026 roku do 31.12.2026 roku 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rFonts w:ascii="Times New Roman" w:hAnsi="Times New Roman"/>
        </w:rPr>
      </w:pPr>
      <w:r>
        <w:rPr>
          <w:sz w:val="24"/>
          <w:szCs w:val="24"/>
        </w:rPr>
        <w:t>Na podstawie własnych spostrzeżeń, zagrożeń naniesionych w aplikacji Krajowa Mapa Zagrożeń Bezpieczeństwa oraz informacji uzyskanych od mieszkańców podczas obchodu dzielnicy numer 7 wynika, że zagrożeniem w rejonie służbowym jest nielegalne kąpielisko przy drodze Gołąb – Niebrzegów. W okresie letnim organizowane są tam imprezy, teren jest zaśmiecany, natomiast pojazdy wjeżdżające dokonują niszczenia zieleni. Teren ten należy do Nadleśnictwa Puławy. Nadleśnictwo Puławy zwróciło się także o podjęcie odpowiednich działań do KPP w Puławach i kontrole tego terenu.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/>
        <w:t>Poprawa bezpieczeństwa w wymienionym miejscu oraz spowodowanie zamontowania tablic informujących o zakazie wstępu.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Proponowane działania realizacji poszczególnych etapów zadań:</w:t>
      </w:r>
    </w:p>
    <w:p>
      <w:pPr>
        <w:pStyle w:val="ListParagraph"/>
        <w:numPr>
          <w:ilvl w:val="0"/>
          <w:numId w:val="2"/>
        </w:numPr>
        <w:ind w:hanging="357" w:start="714"/>
        <w:jc w:val="start"/>
        <w:rPr/>
      </w:pPr>
      <w:r>
        <w:rPr/>
        <w:t>Objęcie wymienionego miejsca doraźną kontrolą podczas służby obchodowej przez dzielnicowego wspólnie ze Strażą Leśną w okresie od 16.07.2026 roku do 31.12.2026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Times New Roman" w:hAnsi="Times New Roman"/>
          <w:b w:val="false"/>
          <w:bCs w:val="false"/>
        </w:rPr>
      </w:pPr>
      <w:r>
        <w:rPr>
          <w:b w:val="false"/>
          <w:bCs w:val="false"/>
          <w:sz w:val="24"/>
          <w:szCs w:val="24"/>
        </w:rPr>
        <w:t>Skierowanie wniosku do Nadleśnictwa Puławy w celu ustawienia tablic informujących o zakazie wstępu oraz wniosku o pomoc w realizacji planu poprzez wspólne patrole ze Strażą Leśną. Termin skierowania wniosku do 15-07-2026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sz w:val="24"/>
          <w:szCs w:val="24"/>
        </w:rPr>
        <w:t>Informowanie społeczeństwa o realizacji planu podczas spotkań, podczas obchodu rejonu służbowego oraz za pośrednictwem sołtysa miejscowości Gołąb i Niebrzegów przez cały okres funkcjonowania planu;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sz w:val="24"/>
          <w:szCs w:val="24"/>
        </w:rPr>
        <w:t>Przeprowadzenie spotkań z sołtysami miejscowości Gołąb i Niebrzegów ( termin spotkania do 15.08.2026 roku).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Times New Roman" w:hAnsi="Times New Roman"/>
        </w:rPr>
      </w:pPr>
      <w:r>
        <w:rPr>
          <w:sz w:val="24"/>
          <w:szCs w:val="24"/>
        </w:rPr>
        <w:t>Nadleśnictwo Puławy – pomoc w realizacji planu oraz ustawienie znaków zgodnie z wnioskiem.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sz w:val="24"/>
          <w:szCs w:val="24"/>
        </w:rPr>
        <w:t>Sołtysi miejscowości Gołąb i Niebrzegów – pomoc w realizacji planu poprzez informowanie mieszkańców o planowanym działaniu priorytetowym.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jc w:val="start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jc w:val="start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jc w:val="start"/>
        <w:rPr/>
      </w:pPr>
      <w:r>
        <w:rPr/>
        <w:t>aspirant sztabowy Marcin Kuba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ee" w:characterSet="windows-1250"/>
    <w:family w:val="swiss"/>
    <w:pitch w:val="variable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18" w:fontKey="{12014A78-CABC-4EF0-12AC-5CD89AEFDE12}"/>
  </w:font>
  <w:font w:name="Times New Roman">
    <w:charset w:val="ee" w:characterSet="windows-125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">
    <w:charset w:val="02"/>
    <w:family w:val="auto"/>
    <w:pitch w:val="variable"/>
    <w:embedRegular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LibreOffice/24.8.4.2$Windows_X86_64 LibreOffice_project/bb3cfa12c7b1bf994ecc5649a80400d06cd71002</Application>
  <AppVersion>15.0000</AppVersion>
  <Pages>2</Pages>
  <Words>300</Words>
  <Characters>2021</Characters>
  <CharactersWithSpaces>2293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2025-12-30T12:31:18Z</cp:lastPrinted>
  <dcterms:modified xsi:type="dcterms:W3CDTF">2026-06-25T13:42:33Z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